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3" w:type="dxa"/>
        <w:tblInd w:w="295" w:type="dxa"/>
        <w:tblLook w:val="04A0"/>
      </w:tblPr>
      <w:tblGrid>
        <w:gridCol w:w="9594"/>
        <w:gridCol w:w="1683"/>
        <w:gridCol w:w="3996"/>
      </w:tblGrid>
      <w:tr w:rsidR="008A42DF" w:rsidRPr="00F33ACA" w:rsidTr="00186209">
        <w:trPr>
          <w:trHeight w:val="1689"/>
        </w:trPr>
        <w:tc>
          <w:tcPr>
            <w:tcW w:w="9594" w:type="dxa"/>
          </w:tcPr>
          <w:p w:rsidR="008A42DF" w:rsidRPr="00F33ACA" w:rsidRDefault="008A42DF" w:rsidP="001862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етский сад № 11</w:t>
            </w:r>
          </w:p>
          <w:p w:rsidR="008A42DF" w:rsidRPr="00CD683E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 Горячий 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683" w:type="dxa"/>
          </w:tcPr>
          <w:p w:rsidR="008A42DF" w:rsidRPr="00F33ACA" w:rsidRDefault="008A42DF" w:rsidP="00186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42DF" w:rsidRPr="00F33ACA" w:rsidRDefault="008A42DF" w:rsidP="008A42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</w:t>
      </w:r>
      <w:proofErr w:type="gramEnd"/>
      <w:r w:rsidRPr="00F33ACA">
        <w:rPr>
          <w:rFonts w:ascii="Times New Roman" w:hAnsi="Times New Roman" w:cs="Times New Roman"/>
          <w:sz w:val="24"/>
          <w:szCs w:val="24"/>
        </w:rPr>
        <w:t>тверждаю: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С профсоюзным комитетом                                 Заведующий МБДОУ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ACA">
        <w:rPr>
          <w:rFonts w:ascii="Times New Roman" w:hAnsi="Times New Roman" w:cs="Times New Roman"/>
          <w:sz w:val="24"/>
          <w:szCs w:val="24"/>
        </w:rPr>
        <w:t xml:space="preserve">/с № 11 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____________Л.Н. Руденко                                  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________А.Н.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«___»__________201___г.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2DF" w:rsidRPr="00F33ACA" w:rsidRDefault="008A42DF" w:rsidP="008A42DF">
      <w:pPr>
        <w:pStyle w:val="a3"/>
        <w:spacing w:after="0"/>
        <w:rPr>
          <w:highlight w:val="yellow"/>
        </w:rPr>
      </w:pPr>
      <w:proofErr w:type="gramStart"/>
      <w:r w:rsidRPr="00F33ACA">
        <w:t>Введена</w:t>
      </w:r>
      <w:proofErr w:type="gramEnd"/>
      <w:r w:rsidRPr="00F33ACA">
        <w:t xml:space="preserve"> в действие «____»_______201__г.</w:t>
      </w:r>
    </w:p>
    <w:p w:rsidR="008A42DF" w:rsidRPr="00F33ACA" w:rsidRDefault="008A42DF" w:rsidP="008A42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Приказ от «____»___________201___г. № ___________</w:t>
      </w:r>
    </w:p>
    <w:p w:rsidR="008A42DF" w:rsidRPr="00A9687D" w:rsidRDefault="008A42DF" w:rsidP="008A42DF">
      <w:pPr>
        <w:pStyle w:val="a5"/>
        <w:jc w:val="left"/>
        <w:outlineLvl w:val="0"/>
        <w:rPr>
          <w:sz w:val="28"/>
          <w:szCs w:val="28"/>
        </w:rPr>
      </w:pPr>
    </w:p>
    <w:p w:rsidR="008A42DF" w:rsidRPr="00EF6B13" w:rsidRDefault="008A42DF" w:rsidP="008A42DF">
      <w:pPr>
        <w:pStyle w:val="FR1"/>
        <w:tabs>
          <w:tab w:val="left" w:pos="9356"/>
        </w:tabs>
        <w:spacing w:line="260" w:lineRule="auto"/>
        <w:ind w:left="0" w:firstLine="567"/>
        <w:outlineLvl w:val="0"/>
        <w:rPr>
          <w:sz w:val="28"/>
          <w:szCs w:val="28"/>
        </w:rPr>
      </w:pPr>
      <w:r w:rsidRPr="00EF6B13">
        <w:rPr>
          <w:sz w:val="28"/>
          <w:szCs w:val="28"/>
        </w:rPr>
        <w:t>ИНСТРУКЦИЯ</w:t>
      </w:r>
    </w:p>
    <w:p w:rsidR="008A42DF" w:rsidRPr="005A3EB1" w:rsidRDefault="008A42DF" w:rsidP="008A42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Действия работников и воспитанников в условиях возможного биологического заражения. ТИ – 8</w:t>
      </w:r>
      <w:r w:rsidRPr="0061371F">
        <w:rPr>
          <w:rFonts w:ascii="Arial" w:eastAsia="Times New Roman" w:hAnsi="Arial" w:cs="Arial"/>
          <w:color w:val="444444"/>
          <w:sz w:val="18"/>
        </w:rPr>
        <w:t>.</w:t>
      </w:r>
    </w:p>
    <w:p w:rsidR="008A42DF" w:rsidRPr="005A3EB1" w:rsidRDefault="008A42DF" w:rsidP="008A42D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53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Возникновение и распространение инфекционных заболеваний</w:t>
      </w:r>
    </w:p>
    <w:p w:rsidR="008A42DF" w:rsidRPr="005A3EB1" w:rsidRDefault="008A42DF" w:rsidP="008A42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53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 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1.2.  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8A42DF" w:rsidRPr="005A3EB1" w:rsidRDefault="008A42DF" w:rsidP="008A42D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53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1.4.   Инфекционные заболевания отличаются от всех других тем, что достаточно быстро распространяются среди людей.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1.5.   Все инфекционные заболевания заразны и передаются от больного человека или больного животного к </w:t>
      </w:r>
      <w:proofErr w:type="gramStart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здоровому</w:t>
      </w:r>
      <w:proofErr w:type="gramEnd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2. Путей передачи инфекции.</w:t>
      </w:r>
    </w:p>
    <w:p w:rsidR="008A42DF" w:rsidRPr="005A3EB1" w:rsidRDefault="008A42DF" w:rsidP="008A42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53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8A42DF" w:rsidRPr="005A3EB1" w:rsidRDefault="008A42DF" w:rsidP="008A42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53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Воздушно-капельным путем распространяются все вирусные заболевания верхних дыхательных путей, в первую очередь грипп: вирус со слизью </w:t>
      </w:r>
      <w:proofErr w:type="gramStart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чихании</w:t>
      </w:r>
      <w:proofErr w:type="gramEnd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8A42DF" w:rsidRPr="005A3EB1" w:rsidRDefault="008A42DF" w:rsidP="008A42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53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</w:t>
      </w:r>
      <w:proofErr w:type="gramStart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образом</w:t>
      </w:r>
      <w:proofErr w:type="gramEnd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передаются чума, сыпной тиф);</w:t>
      </w:r>
    </w:p>
    <w:p w:rsidR="008A42DF" w:rsidRPr="005A3EB1" w:rsidRDefault="008A42DF" w:rsidP="008A42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53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</w:t>
      </w:r>
      <w:proofErr w:type="gramStart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й-</w:t>
      </w:r>
      <w:proofErr w:type="gramEnd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бешенство);</w:t>
      </w:r>
    </w:p>
    <w:p w:rsidR="008A42DF" w:rsidRPr="00CD683E" w:rsidRDefault="008A42DF" w:rsidP="008A42D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53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Контактным   или  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  <w:r w:rsidRPr="00CD683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</w:t>
      </w:r>
    </w:p>
    <w:p w:rsidR="008A42DF" w:rsidRPr="00CD683E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D683E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Рекомендации должностному лицу по предотвращению террористических актов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Действия должностных лиц при угрозе взрыва.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–информирование оперативно-дежурных служб территории 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 принятие решения на эвакуацию за пределы опасной зоны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 приведение в готовность средств пожаротушения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 организация встречи правоохранительных органов и оказание содействия им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Действия должностных лиц при срабатывании взрывного устройства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-информирование оперативно-дежурной службы территории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-выявление обстановки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-организация эвакуации персонала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-оказание помощи пострадавшим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-организация встречи пожарных, милиции, медицинского персонала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-выяснение личности пострадавших и информирование их родственников о случившемся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-оказание помощи в проведении следственных действий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Действия должностных лиц при захвате заложников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-информирование оперативно-дежурной службы о случившемся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-организация эвакуации оставшихся не захваченных людей за пределы территории объекта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уточнение местонахождения террористов и заложников, требований террористов, состояния заложников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-организация наблюдения до приезда оперативной группы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Рекомендации должностному лицу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при получении угрозы о взрыве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Не допустить паники и расползания слухов.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Немедленно сообщить об угрозе по телефону «01».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О полученной информации сообщить только руководителю.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 прикасаться к предметам, похожим на </w:t>
      </w:r>
      <w:proofErr w:type="gramStart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взрывоопасные</w:t>
      </w:r>
      <w:proofErr w:type="gramEnd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Прекратить все  работы, в т.ч. погрузочно-разгрузочные.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Отвести после досмотра на безопасное расстояние автотранспорт, припаркованный у здания.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Проанализировать обстановку и принять решение на эвакуацию (вывод) персонала за пределы опасной зоны.</w:t>
      </w:r>
    </w:p>
    <w:p w:rsidR="008A42DF" w:rsidRPr="00CD683E" w:rsidRDefault="008A42DF" w:rsidP="008A42DF">
      <w:pPr>
        <w:shd w:val="clear" w:color="auto" w:fill="FFFFFF"/>
        <w:spacing w:before="64" w:after="64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D683E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Рекомендации должностному лицу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CD683E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при обнаружении предмета, похожего </w:t>
      </w:r>
      <w:proofErr w:type="gramStart"/>
      <w:r w:rsidRPr="00CD683E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на</w:t>
      </w:r>
      <w:proofErr w:type="gramEnd"/>
    </w:p>
    <w:p w:rsidR="008A42DF" w:rsidRPr="00CD683E" w:rsidRDefault="008A42DF" w:rsidP="008A42DF">
      <w:pPr>
        <w:shd w:val="clear" w:color="auto" w:fill="FFFFFF"/>
        <w:spacing w:before="64" w:after="64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D683E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взрывоопасный.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Не допустить паники.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Немедленно сообщить по телефону «01».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Оцепить зону нахождения взрывоопасного предмета.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Оценить обстановку и принять решение на эвакуацию (вывод) персонала за пределы опасной зоны.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принятия решения на полную или частичную эвакуацию провести ее организованно. 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8A42DF" w:rsidRPr="005A3EB1" w:rsidRDefault="008A42DF" w:rsidP="008A42D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Эвакуация должна проводиться без прохождения людей через зону нахождения предметов, похожих </w:t>
      </w:r>
      <w:proofErr w:type="gramStart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gramEnd"/>
      <w:r w:rsidRPr="005A3E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взрывоопасные.</w:t>
      </w:r>
    </w:p>
    <w:p w:rsidR="00232334" w:rsidRPr="008A42DF" w:rsidRDefault="00232334" w:rsidP="008A42DF">
      <w:pPr>
        <w:rPr>
          <w:szCs w:val="24"/>
        </w:rPr>
      </w:pPr>
    </w:p>
    <w:sectPr w:rsidR="00232334" w:rsidRPr="008A42DF" w:rsidSect="00D255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B83"/>
    <w:multiLevelType w:val="multilevel"/>
    <w:tmpl w:val="E3FCE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70E1"/>
    <w:multiLevelType w:val="multilevel"/>
    <w:tmpl w:val="4A2A9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34F48"/>
    <w:multiLevelType w:val="multilevel"/>
    <w:tmpl w:val="74381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B45C2"/>
    <w:multiLevelType w:val="multilevel"/>
    <w:tmpl w:val="CC1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A04A5"/>
    <w:multiLevelType w:val="multilevel"/>
    <w:tmpl w:val="AA561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E7E47"/>
    <w:multiLevelType w:val="multilevel"/>
    <w:tmpl w:val="6B424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63EF8"/>
    <w:multiLevelType w:val="multilevel"/>
    <w:tmpl w:val="F48A0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47E2B"/>
    <w:multiLevelType w:val="multilevel"/>
    <w:tmpl w:val="1990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449F4"/>
    <w:multiLevelType w:val="multilevel"/>
    <w:tmpl w:val="98928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21C5A"/>
    <w:multiLevelType w:val="multilevel"/>
    <w:tmpl w:val="BA5E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45B63"/>
    <w:multiLevelType w:val="multilevel"/>
    <w:tmpl w:val="64E2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662C6"/>
    <w:multiLevelType w:val="multilevel"/>
    <w:tmpl w:val="FD92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3256A"/>
    <w:multiLevelType w:val="multilevel"/>
    <w:tmpl w:val="0AC8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13224"/>
    <w:multiLevelType w:val="multilevel"/>
    <w:tmpl w:val="AC944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301AB"/>
    <w:multiLevelType w:val="hybridMultilevel"/>
    <w:tmpl w:val="3468E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B93337"/>
    <w:multiLevelType w:val="multilevel"/>
    <w:tmpl w:val="E2A21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D5C3A"/>
    <w:multiLevelType w:val="multilevel"/>
    <w:tmpl w:val="D534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900C2"/>
    <w:multiLevelType w:val="multilevel"/>
    <w:tmpl w:val="7AF6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96294"/>
    <w:multiLevelType w:val="multilevel"/>
    <w:tmpl w:val="4CA86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221D3"/>
    <w:multiLevelType w:val="multilevel"/>
    <w:tmpl w:val="C0122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565FF"/>
    <w:multiLevelType w:val="multilevel"/>
    <w:tmpl w:val="8AFC6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92399"/>
    <w:multiLevelType w:val="multilevel"/>
    <w:tmpl w:val="A4F2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B7951"/>
    <w:multiLevelType w:val="multilevel"/>
    <w:tmpl w:val="FAA8C5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241E4"/>
    <w:multiLevelType w:val="multilevel"/>
    <w:tmpl w:val="0D0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16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8"/>
  </w:num>
  <w:num w:numId="10">
    <w:abstractNumId w:val="5"/>
  </w:num>
  <w:num w:numId="11">
    <w:abstractNumId w:val="23"/>
  </w:num>
  <w:num w:numId="12">
    <w:abstractNumId w:val="7"/>
  </w:num>
  <w:num w:numId="13">
    <w:abstractNumId w:val="20"/>
  </w:num>
  <w:num w:numId="14">
    <w:abstractNumId w:val="2"/>
  </w:num>
  <w:num w:numId="15">
    <w:abstractNumId w:val="13"/>
  </w:num>
  <w:num w:numId="16">
    <w:abstractNumId w:val="0"/>
  </w:num>
  <w:num w:numId="17">
    <w:abstractNumId w:val="22"/>
  </w:num>
  <w:num w:numId="18">
    <w:abstractNumId w:val="1"/>
  </w:num>
  <w:num w:numId="19">
    <w:abstractNumId w:val="12"/>
  </w:num>
  <w:num w:numId="20">
    <w:abstractNumId w:val="14"/>
  </w:num>
  <w:num w:numId="21">
    <w:abstractNumId w:val="17"/>
  </w:num>
  <w:num w:numId="22">
    <w:abstractNumId w:val="9"/>
  </w:num>
  <w:num w:numId="23">
    <w:abstractNumId w:val="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2334"/>
    <w:rsid w:val="00232334"/>
    <w:rsid w:val="008A42DF"/>
    <w:rsid w:val="00D2556B"/>
    <w:rsid w:val="00EB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55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2556B"/>
    <w:pPr>
      <w:tabs>
        <w:tab w:val="left" w:pos="392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2556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D2556B"/>
    <w:pPr>
      <w:widowControl w:val="0"/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4</cp:revision>
  <dcterms:created xsi:type="dcterms:W3CDTF">2015-05-09T04:45:00Z</dcterms:created>
  <dcterms:modified xsi:type="dcterms:W3CDTF">2015-05-09T04:55:00Z</dcterms:modified>
</cp:coreProperties>
</file>