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E33EEB" w:rsidRDefault="00F1244F" w:rsidP="00E33E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EEB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F1244F" w:rsidRPr="00E33EEB" w:rsidRDefault="00F1244F" w:rsidP="00E33E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EEB">
        <w:rPr>
          <w:rFonts w:ascii="Times New Roman" w:hAnsi="Times New Roman" w:cs="Times New Roman"/>
          <w:sz w:val="20"/>
          <w:szCs w:val="20"/>
        </w:rPr>
        <w:t>детский сад № 11</w:t>
      </w:r>
    </w:p>
    <w:p w:rsidR="00F1244F" w:rsidRDefault="00F1244F" w:rsidP="00E33E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33EEB">
        <w:rPr>
          <w:rFonts w:ascii="Times New Roman" w:hAnsi="Times New Roman" w:cs="Times New Roman"/>
          <w:sz w:val="20"/>
          <w:szCs w:val="20"/>
        </w:rPr>
        <w:t>муниципального образования город Горячий Ключ</w:t>
      </w:r>
    </w:p>
    <w:p w:rsidR="00511CD9" w:rsidRDefault="00511CD9" w:rsidP="00E33E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511CD9" w:rsidRPr="00E33EEB" w:rsidRDefault="00511CD9" w:rsidP="00E33E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6C040E" w:rsidRPr="00E33EEB" w:rsidRDefault="006C040E" w:rsidP="00E33EEB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07"/>
        <w:gridCol w:w="1259"/>
        <w:gridCol w:w="4499"/>
      </w:tblGrid>
      <w:tr w:rsidR="00530D30" w:rsidRPr="00E33EEB" w:rsidTr="00C31817">
        <w:trPr>
          <w:tblCellSpacing w:w="0" w:type="dxa"/>
        </w:trPr>
        <w:tc>
          <w:tcPr>
            <w:tcW w:w="3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30D30" w:rsidRPr="00E33EEB" w:rsidRDefault="00530D30" w:rsidP="00E33EEB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  <w:p w:rsidR="00530D30" w:rsidRPr="00E33EEB" w:rsidRDefault="00530D30" w:rsidP="00E33EEB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Председатель </w:t>
            </w:r>
          </w:p>
          <w:p w:rsidR="00530D30" w:rsidRPr="00E33EEB" w:rsidRDefault="00530D30" w:rsidP="00E33EEB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профсоюзного комитета</w:t>
            </w:r>
          </w:p>
          <w:p w:rsidR="00530D30" w:rsidRPr="00E33EEB" w:rsidRDefault="00530D30" w:rsidP="00E33EEB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A512E"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 Руденко</w:t>
            </w:r>
          </w:p>
          <w:p w:rsidR="00530D30" w:rsidRPr="00E33EEB" w:rsidRDefault="005A512E" w:rsidP="00E33EE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 2015</w:t>
            </w:r>
            <w:r w:rsidR="00530D30"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30D30" w:rsidRPr="00E33EEB" w:rsidRDefault="00530D30" w:rsidP="00E33EEB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:rsidR="00530D30" w:rsidRPr="00E33EEB" w:rsidRDefault="00530D30" w:rsidP="00E33EEB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  <w:p w:rsidR="00530D30" w:rsidRPr="00E33EEB" w:rsidRDefault="00530D30" w:rsidP="00E33EEB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МБДОУ</w:t>
            </w:r>
            <w:r w:rsidR="005A512E"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A512E"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="005A512E"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/с № 11</w:t>
            </w:r>
            <w:r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30D30" w:rsidRPr="00E33EEB" w:rsidRDefault="00530D30" w:rsidP="00E33EEB">
            <w:pPr>
              <w:shd w:val="clear" w:color="auto" w:fill="FFFFFF" w:themeFill="background1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</w:t>
            </w:r>
            <w:r w:rsidR="005A512E"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А.Н. </w:t>
            </w:r>
            <w:proofErr w:type="spellStart"/>
            <w:r w:rsidR="005A512E"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Солодовникова</w:t>
            </w:r>
            <w:proofErr w:type="spellEnd"/>
          </w:p>
          <w:p w:rsidR="00530D30" w:rsidRPr="00E33EEB" w:rsidRDefault="005A512E" w:rsidP="00E33EEB">
            <w:pPr>
              <w:shd w:val="clear" w:color="auto" w:fill="FFFFFF" w:themeFill="background1"/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«____»______________ 2015</w:t>
            </w:r>
            <w:r w:rsidR="00530D30" w:rsidRPr="00E33E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F1244F" w:rsidRDefault="00F1244F" w:rsidP="00E33EE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1CD9" w:rsidRPr="00E33EEB" w:rsidRDefault="00511CD9" w:rsidP="00E33EEB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11CD9" w:rsidRPr="00511CD9" w:rsidRDefault="00530D30" w:rsidP="00511CD9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530D30" w:rsidRPr="00511CD9" w:rsidRDefault="00530D30" w:rsidP="00E33EE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КОМИССИИ ПО ОХРАНЕ ТРУДА И ТЕХНИКЕ БЕЗОПАСНОСТИ 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1.1.        В целях организации сотрудничества по охране труда администрации и работников, а также воспитанников и их родителей в ДОУ создается комиссия по охране труда и технике безопасности. Комиссия контролирует состояние работы по предупреждению травматизма среди детей, работников по всем объектам: групповые комнаты, раздевальные, участки, пищеблок, складские помещения и подвальные.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1.2.        Комиссия создается на паритетной основе из представителей администрации, работников ДОУ и иных уполномоченных работниками представительных органов и осуществляет свою деятельность в целях организации сотрудничества и регулирования отношений работодателя и работников.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1.3.        Комиссия по охране труда и технике безопасности избирается на общем собрании трудового коллектив</w:t>
      </w:r>
      <w:r w:rsid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а сроком на 1 год и состоит из 3</w:t>
      </w: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членов, включая представителя профсоюзного комитета. Комиссия избирает председателя из своего состава.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1.4.        Члены комиссии </w:t>
      </w:r>
      <w:proofErr w:type="gramStart"/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отчитываются о</w:t>
      </w:r>
      <w:proofErr w:type="gramEnd"/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проделанной работе не реже одного раза в год на общем собрании трудового коллектива. В случае признания их деятельности неудовлетворительной, собрание вправе отозвать их из состава комиссии и выдвинуть новых представителей.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1.5.        Члены комиссии выполняют свои обязанности на общественных началах, без освобождения от основной работы. Комиссия осуществляет свою деятельность в соответствии с планом работы, который принимается на заседании комиссии и </w:t>
      </w: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утверждается ее председателем. Заседания комиссии проводятся по мере необходимости, но не реже одного раза в квартал.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1.6.        В своей работе комиссия взаимодействует с государственными органами управления охраной труда, надзора и </w:t>
      </w:r>
      <w:proofErr w:type="gramStart"/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охраной труда, профессиональными союзами, специалистами, привлекаемыми на договорной основе.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1.7.        Комиссия в своей деятельности руководствуется законодательными, иными нормативными актами РФ о труде, охране труда и технике безопасности, коллективным договором, нормативными документами ДОУ.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КОМИССИИ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На комиссию возлагаются следующие основные задачи: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2.1.        Разработка программы по улучшению условий охраны труда и технике безопасности, предупреждению производственного травматизма, профессиональных заболеваний.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2.2.        Рассмотрение предложений по разработке организационно- технических и санаторно-оздоровительных мероприятий для подготовки проекта соответствующего раздела коллективного договора или соглашения по охране труда и технике безопасности.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2.3.        Анализ существующего состояния условий и охраны труда в ДОУ и подготовка соответствующих предложений в пределах своей компетенции по решению проблем охраны труда и технике безопасности.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2.4.        Информирование работников о состоянии условий и охраны труда, технике безопасности на рабочих местах, существующем риске повреждения здоровья и полагающихся работникам средств индивидуальной защиты, компенсациях и льготах.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КОМИССИИ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выполнения поставленных задач на комиссию возлагаются следующие функции: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3.1.        Рассмотрение предложений работников по созданию здоровых и безопасных условий труда в ДОУ и выработка рекомендаций, отвечающих требованиям сохранения жизни и здоровья работников в процессе трудовой деятельности.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3.2.        Рассмотрение результатов обследования состояния условий и охраны труда на рабочих местах в ДОУ в целом, участие в проведении обследований по обращениям работников и выработка в необходимых случаях рекомендаций по устранению выявленных нарушений.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        Изучение причин производственного травматизма и профессиональных заболеваний, анализ эффективности проводимых заболеваний по условиям и охране </w:t>
      </w: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труда, технике безопасности, подготовка информационно-аналитических материалов о фактическом состоянии охраны труда в ДОУ.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3.4.        Изучение состояния и использования санитарно-бытовых помещений и санитарно-гигиенических устройств, обеспечение работников специальной одеждой и обувью и другими средствами индивидуальной защиты, правильности их применения.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3.5.        Оказание содействия администрации ДОУ в организации обучения безопасным методам и приемам выполнения работ, проведении своевременного и качественного инструктажа работников по безопасности труда.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3.6.        Участие в работе по пропаганде охраны труда и технике безопасности в ДОУ, повышению ответственности работников за соблюдением требований по охране труда.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КОМИССИИ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осуществления возложенных функций комиссия имеет право: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4.1.        Получать от администрации ДОУ информацию о состоянии условий труда на рабочих местах, производственного травматизма и профессиональных заболеваний, наличии опасных и вредных производственных факторов.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4.2.        Заслушивать на заседаниях сообщения заведующего ДОУ по вопросам выполнения обязанностей по обеспечению здоровых и безопасных условий труда и технике безопасности, соблюдения гарантий права работников на охрану труда.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4.3.        Участвовать в работе по формированию мероприятий коллективного договора или соглашения по охране труда по вопросам, находящимся в компетенции комиссии.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4.4.        Вносить предложения заведующему ДОУ о привлечении к дисциплинарной ответственности работников за нарушения требований норм, правил и инструкций по охране труда и технике безопасности.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4.5.        Обращаться </w:t>
      </w:r>
      <w:proofErr w:type="gramStart"/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соответствующие органы с требованием о привлечении к ответственности должностных лиц в случаях</w:t>
      </w:r>
      <w:proofErr w:type="gramEnd"/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нарушения ими законодательных и иных нормативных правовых актов по охране труда и технике безопасности, сокрытия несчастных случаев на производстве и профессиональных заболеваний.</w:t>
      </w:r>
    </w:p>
    <w:p w:rsidR="00530D30" w:rsidRPr="00511CD9" w:rsidRDefault="00530D30" w:rsidP="00E33EEB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1CD9">
        <w:rPr>
          <w:rFonts w:ascii="Times New Roman" w:eastAsia="Times New Roman" w:hAnsi="Times New Roman" w:cs="Times New Roman"/>
          <w:color w:val="000000"/>
          <w:sz w:val="24"/>
          <w:szCs w:val="24"/>
        </w:rPr>
        <w:t>4.6.        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ДОУ.</w:t>
      </w:r>
    </w:p>
    <w:p w:rsidR="00530D30" w:rsidRPr="00511CD9" w:rsidRDefault="00530D30" w:rsidP="00E33EEB">
      <w:pPr>
        <w:shd w:val="clear" w:color="auto" w:fill="FFFFFF" w:themeFill="background1"/>
        <w:rPr>
          <w:sz w:val="24"/>
          <w:szCs w:val="24"/>
        </w:rPr>
      </w:pPr>
    </w:p>
    <w:p w:rsidR="00530D30" w:rsidRPr="00511CD9" w:rsidRDefault="00530D30" w:rsidP="00E33EEB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sectPr w:rsidR="00530D30" w:rsidRPr="00511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30D30"/>
    <w:rsid w:val="00511CD9"/>
    <w:rsid w:val="00530D30"/>
    <w:rsid w:val="005A512E"/>
    <w:rsid w:val="006C040E"/>
    <w:rsid w:val="00E33EEB"/>
    <w:rsid w:val="00F1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ZSD</dc:creator>
  <cp:keywords/>
  <dc:description/>
  <cp:lastModifiedBy>ZSD</cp:lastModifiedBy>
  <cp:revision>6</cp:revision>
  <dcterms:created xsi:type="dcterms:W3CDTF">2015-04-16T10:13:00Z</dcterms:created>
  <dcterms:modified xsi:type="dcterms:W3CDTF">2015-04-16T11:03:00Z</dcterms:modified>
</cp:coreProperties>
</file>