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1" w:rsidRPr="002645C1" w:rsidRDefault="00967B06" w:rsidP="00967B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45C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967B06" w:rsidRPr="002645C1" w:rsidRDefault="00967B06" w:rsidP="00967B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45C1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967B06" w:rsidRPr="002645C1" w:rsidRDefault="00967B06" w:rsidP="00967B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45C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 Горячий Ключ </w:t>
      </w:r>
    </w:p>
    <w:p w:rsidR="00967B06" w:rsidRPr="002645C1" w:rsidRDefault="00967B06" w:rsidP="00967B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45C1" w:rsidRDefault="002645C1" w:rsidP="00967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06" w:rsidRPr="00967B06" w:rsidRDefault="00967B06" w:rsidP="0096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B0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67B06" w:rsidRPr="00967B06" w:rsidRDefault="00967B06" w:rsidP="0096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B06" w:rsidRPr="00967B06" w:rsidRDefault="00967B06" w:rsidP="00967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B06">
        <w:rPr>
          <w:rFonts w:ascii="Times New Roman" w:hAnsi="Times New Roman" w:cs="Times New Roman"/>
          <w:sz w:val="24"/>
          <w:szCs w:val="24"/>
        </w:rPr>
        <w:t>От</w:t>
      </w:r>
      <w:r w:rsidR="002645C1">
        <w:rPr>
          <w:rFonts w:ascii="Times New Roman" w:hAnsi="Times New Roman" w:cs="Times New Roman"/>
          <w:sz w:val="24"/>
          <w:szCs w:val="24"/>
        </w:rPr>
        <w:t xml:space="preserve"> </w:t>
      </w:r>
      <w:r w:rsidR="000067B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67B06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</w:t>
      </w:r>
      <w:r w:rsidR="0026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067B9">
        <w:rPr>
          <w:rFonts w:ascii="Times New Roman" w:hAnsi="Times New Roman" w:cs="Times New Roman"/>
          <w:sz w:val="24"/>
          <w:szCs w:val="24"/>
        </w:rPr>
        <w:t xml:space="preserve">     № 25</w:t>
      </w:r>
    </w:p>
    <w:p w:rsidR="00967B06" w:rsidRPr="00967B06" w:rsidRDefault="00967B06" w:rsidP="00967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06" w:rsidRDefault="00967B06" w:rsidP="00967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C1" w:rsidRPr="00967B06" w:rsidRDefault="002645C1" w:rsidP="00967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организации режима антитеррористической безопасности на 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.»</w:t>
      </w:r>
    </w:p>
    <w:tbl>
      <w:tblPr>
        <w:tblW w:w="8370" w:type="dxa"/>
        <w:tblCellMar>
          <w:left w:w="0" w:type="dxa"/>
          <w:right w:w="0" w:type="dxa"/>
        </w:tblCellMar>
        <w:tblLook w:val="04A0"/>
      </w:tblPr>
      <w:tblGrid>
        <w:gridCol w:w="3270"/>
        <w:gridCol w:w="990"/>
        <w:gridCol w:w="4110"/>
      </w:tblGrid>
      <w:tr w:rsidR="00F236D3" w:rsidRPr="002C49B5" w:rsidTr="00F236D3">
        <w:tc>
          <w:tcPr>
            <w:tcW w:w="3270" w:type="dxa"/>
            <w:hideMark/>
          </w:tcPr>
          <w:p w:rsidR="00F236D3" w:rsidRPr="002C49B5" w:rsidRDefault="00F236D3" w:rsidP="002645C1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F236D3" w:rsidRPr="002C49B5" w:rsidRDefault="00F236D3" w:rsidP="002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F236D3" w:rsidRPr="002C49B5" w:rsidRDefault="00F236D3" w:rsidP="002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F236D3" w:rsidRPr="002C49B5" w:rsidTr="00F236D3">
        <w:tc>
          <w:tcPr>
            <w:tcW w:w="8370" w:type="dxa"/>
            <w:gridSpan w:val="3"/>
            <w:hideMark/>
          </w:tcPr>
          <w:p w:rsidR="00F236D3" w:rsidRPr="002C49B5" w:rsidRDefault="00F236D3" w:rsidP="002645C1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В целях обеспечения безопасности </w:t>
            </w:r>
            <w:r w:rsidR="002645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 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антитеррористической защи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ты всех участников образовательного процесса</w:t>
            </w:r>
            <w:r w:rsidR="002645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</w:t>
            </w:r>
          </w:p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ПРИКАЗЫВАЮ: </w:t>
            </w:r>
          </w:p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 Установить режим антитеррористич</w:t>
            </w:r>
            <w:r w:rsidR="002645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еской безопасности в ДОУ на 2015-2016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учебный год</w:t>
            </w:r>
            <w:r w:rsidR="002645C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F236D3" w:rsidRPr="002C49B5" w:rsidTr="00F236D3">
        <w:tc>
          <w:tcPr>
            <w:tcW w:w="8370" w:type="dxa"/>
            <w:gridSpan w:val="3"/>
            <w:hideMark/>
          </w:tcPr>
          <w:p w:rsidR="00F236D3" w:rsidRPr="002C49B5" w:rsidRDefault="00F236D3" w:rsidP="00F2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F236D3" w:rsidRPr="002C49B5" w:rsidTr="00F236D3">
        <w:tc>
          <w:tcPr>
            <w:tcW w:w="8370" w:type="dxa"/>
            <w:gridSpan w:val="3"/>
            <w:hideMark/>
          </w:tcPr>
          <w:p w:rsidR="00F236D3" w:rsidRPr="002C49B5" w:rsidRDefault="00F236D3" w:rsidP="00F2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 Возложить ответственность за непосредственное руководство системой антитеррористической  безопасности в пределах своей компетенции на заведующего </w:t>
      </w:r>
      <w:r w:rsidR="002645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МБДОУ </w:t>
      </w:r>
      <w:proofErr w:type="spellStart"/>
      <w:r w:rsidR="002645C1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2645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/с № 11 А.Н. </w:t>
      </w:r>
      <w:proofErr w:type="spellStart"/>
      <w:r w:rsidR="002645C1">
        <w:rPr>
          <w:rFonts w:ascii="Times New Roman" w:eastAsia="Times New Roman" w:hAnsi="Times New Roman" w:cs="Times New Roman"/>
          <w:color w:val="555555"/>
          <w:sz w:val="24"/>
          <w:szCs w:val="24"/>
        </w:rPr>
        <w:t>Солодовникову</w:t>
      </w:r>
      <w:proofErr w:type="spellEnd"/>
      <w:r w:rsidR="002645C1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3. Утвердить план мероприятий пред</w:t>
      </w:r>
      <w:r w:rsidR="002645C1">
        <w:rPr>
          <w:rFonts w:ascii="Times New Roman" w:eastAsia="Times New Roman" w:hAnsi="Times New Roman" w:cs="Times New Roman"/>
          <w:color w:val="555555"/>
          <w:sz w:val="24"/>
          <w:szCs w:val="24"/>
        </w:rPr>
        <w:t>упредительного характера на 2015-2016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учебный год </w:t>
      </w:r>
      <w:r w:rsidRPr="002645C1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Приложение 1.</w:t>
      </w:r>
    </w:p>
    <w:p w:rsidR="00F236D3" w:rsidRPr="008D0F19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Утвердить перечень мероприятий в период возможной угрозы. </w:t>
      </w:r>
      <w:r w:rsidRPr="008D0F19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Приложение 1.1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4.1. Назначить </w:t>
      </w:r>
      <w:proofErr w:type="gramStart"/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ответственным</w:t>
      </w:r>
      <w:proofErr w:type="gramEnd"/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</w:t>
      </w:r>
      <w:r w:rsidR="008D0F1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организацию и 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проведение </w:t>
      </w:r>
      <w:r w:rsidR="008D0F1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работы и 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инструктажей по обеспечению безопасности, антитеррористической защищенности </w:t>
      </w:r>
      <w:r w:rsidR="008D0F1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здания, 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сотрудников и воспитанников ДОУ в повседневной жизни </w:t>
      </w:r>
      <w:proofErr w:type="spellStart"/>
      <w:r w:rsidR="008D0F19">
        <w:rPr>
          <w:rFonts w:ascii="Times New Roman" w:eastAsia="Times New Roman" w:hAnsi="Times New Roman" w:cs="Times New Roman"/>
          <w:color w:val="555555"/>
          <w:sz w:val="24"/>
          <w:szCs w:val="24"/>
        </w:rPr>
        <w:t>Талалай</w:t>
      </w:r>
      <w:proofErr w:type="spellEnd"/>
      <w:r w:rsidR="008D0F1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Т.М., завхоза.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  провести инструктаж работников по утверждённым </w:t>
      </w:r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инструкциям в срок до 15.09.2015г года,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проводить инструктажи со всеми вновь принятыми сотрудникам 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6. </w:t>
      </w:r>
      <w:proofErr w:type="gramStart"/>
      <w:r w:rsidRPr="000003EC">
        <w:rPr>
          <w:rFonts w:ascii="Times New Roman" w:eastAsia="Times New Roman" w:hAnsi="Times New Roman" w:cs="Times New Roman"/>
          <w:color w:val="555555"/>
          <w:sz w:val="24"/>
          <w:szCs w:val="24"/>
        </w:rPr>
        <w:t>Ответственным</w:t>
      </w:r>
      <w:proofErr w:type="gramEnd"/>
      <w:r w:rsidRPr="000003E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осмотр территории и здания руководствова</w:t>
      </w:r>
      <w:r w:rsidR="000003EC">
        <w:rPr>
          <w:rFonts w:ascii="Times New Roman" w:eastAsia="Times New Roman" w:hAnsi="Times New Roman" w:cs="Times New Roman"/>
          <w:color w:val="555555"/>
          <w:sz w:val="24"/>
          <w:szCs w:val="24"/>
        </w:rPr>
        <w:t>ться утверждёнными Инструкциями.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7.  Установить пропускной режим в М</w:t>
      </w:r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Б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ДОУ </w:t>
      </w:r>
      <w:proofErr w:type="spellStart"/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/с № 11: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— право санкционированного доступа имеют должностные лица обслуживающих организаций при предъявлении удостоверения личнос</w:t>
      </w:r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ти,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— проезд технического транспорта, транспорта для уборки терри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тории и вывоза твердых бытовых отходов, завоза материальных средств и продуктов осуществлять согласно графику. Ворота открывать только по факту прибытия автомо</w:t>
      </w:r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биля. 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- содержать входы закрытыми на защёлки, засовы, свободно открывающиеся изнут</w:t>
      </w:r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gramStart"/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и(</w:t>
      </w:r>
      <w:proofErr w:type="gramEnd"/>
      <w:r w:rsidR="003C2A3C">
        <w:rPr>
          <w:rFonts w:ascii="Times New Roman" w:eastAsia="Times New Roman" w:hAnsi="Times New Roman" w:cs="Times New Roman"/>
          <w:color w:val="555555"/>
          <w:sz w:val="24"/>
          <w:szCs w:val="24"/>
        </w:rPr>
        <w:t>согласно пропускному режиму).</w:t>
      </w:r>
    </w:p>
    <w:p w:rsidR="00D22BA4" w:rsidRPr="002C49B5" w:rsidRDefault="00D22BA4" w:rsidP="00D22BA4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8. Всем работникам проявлять бдительность и ответственный подход к соблюдению правил и норм безопасности. При обнару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жении посторонних лиц, транспортных средств, подозрительных предметов в здании и (или) на территории ДОУ немедленно принять 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меры безопасности, поставить в известность администра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цию ДОУ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правоох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ранительные органы, дежурные службы  по телефону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01</w:t>
      </w:r>
    </w:p>
    <w:p w:rsidR="00D22BA4" w:rsidRPr="002C49B5" w:rsidRDefault="00D22BA4" w:rsidP="00D22BA4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9. Контроль за выполнением приказа оставляю за собой.</w:t>
      </w:r>
    </w:p>
    <w:p w:rsidR="002C49B5" w:rsidRDefault="002C49B5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D22BA4" w:rsidRDefault="00D22BA4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Заведующая МБДОУ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/с № 11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Солодовникова</w:t>
      </w:r>
      <w:proofErr w:type="spellEnd"/>
    </w:p>
    <w:p w:rsidR="004104C6" w:rsidRDefault="004104C6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4104C6" w:rsidRDefault="004104C6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4C5187" w:rsidRDefault="004C5187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_______/Руденко Л.Н./</w:t>
      </w:r>
    </w:p>
    <w:p w:rsidR="004C5187" w:rsidRDefault="004C5187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Себзалиева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Ф.М./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_______/Корецкая Т.М./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_______/Корецкая О.С./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_______/Пикулина О.Н./</w:t>
      </w:r>
    </w:p>
    <w:p w:rsidR="004C5187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Сайко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Е.Н./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_______/Нестеренко Е.Н./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_______/Семина Л.М./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Талалай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Т.М./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_______/Васильченко Л.А./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_______/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Себзалиев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Э.А./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________/Слава Х.В./</w:t>
      </w:r>
    </w:p>
    <w:p w:rsidR="00411B5E" w:rsidRDefault="00411B5E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_________/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Ельмина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О.Н./</w:t>
      </w:r>
    </w:p>
    <w:p w:rsidR="004104C6" w:rsidRPr="002C49B5" w:rsidRDefault="004104C6" w:rsidP="004C5187">
      <w:pPr>
        <w:spacing w:before="16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C49B5" w:rsidRDefault="002C49B5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003EC" w:rsidRDefault="000003EC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Pr="002C49B5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F236D3" w:rsidRPr="003D74B8" w:rsidRDefault="00F236D3" w:rsidP="000067B9">
      <w:pPr>
        <w:spacing w:before="161" w:after="161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3D74B8">
        <w:rPr>
          <w:rFonts w:ascii="Times New Roman" w:eastAsia="Times New Roman" w:hAnsi="Times New Roman" w:cs="Times New Roman"/>
          <w:color w:val="555555"/>
          <w:sz w:val="20"/>
          <w:szCs w:val="20"/>
        </w:rPr>
        <w:lastRenderedPageBreak/>
        <w:t xml:space="preserve">Приложение 1 </w:t>
      </w:r>
    </w:p>
    <w:p w:rsidR="00F236D3" w:rsidRPr="003D74B8" w:rsidRDefault="00F236D3" w:rsidP="000067B9">
      <w:pPr>
        <w:spacing w:before="161" w:after="161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3D74B8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К приказу № </w:t>
      </w:r>
      <w:r w:rsidR="00882EBA" w:rsidRPr="003D74B8">
        <w:rPr>
          <w:rFonts w:ascii="Times New Roman" w:eastAsia="Times New Roman" w:hAnsi="Times New Roman" w:cs="Times New Roman"/>
          <w:color w:val="555555"/>
          <w:sz w:val="20"/>
          <w:szCs w:val="20"/>
        </w:rPr>
        <w:t>______ от «______»____________201__</w:t>
      </w:r>
    </w:p>
    <w:p w:rsidR="00F236D3" w:rsidRPr="002C49B5" w:rsidRDefault="00F236D3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595C57" w:rsidRDefault="00F236D3" w:rsidP="00595C57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План </w:t>
      </w:r>
      <w:r w:rsidR="00595C5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мероприятий </w:t>
      </w:r>
    </w:p>
    <w:p w:rsidR="00F236D3" w:rsidRDefault="00F236D3" w:rsidP="00595C57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 обеспечению безопасности </w:t>
      </w:r>
      <w:r w:rsidR="00595C5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МБДОУ </w:t>
      </w:r>
      <w:proofErr w:type="spellStart"/>
      <w:r w:rsidR="00595C57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595C57">
        <w:rPr>
          <w:rFonts w:ascii="Times New Roman" w:eastAsia="Times New Roman" w:hAnsi="Times New Roman" w:cs="Times New Roman"/>
          <w:color w:val="555555"/>
          <w:sz w:val="24"/>
          <w:szCs w:val="24"/>
        </w:rPr>
        <w:t>/с № 11</w:t>
      </w:r>
    </w:p>
    <w:p w:rsidR="00595C57" w:rsidRPr="002C49B5" w:rsidRDefault="00595C57" w:rsidP="00595C57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F236D3" w:rsidRPr="002C49B5" w:rsidRDefault="00F236D3" w:rsidP="00595C57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 ПРЕДУПРЕДИТЕЛЬНОГО ХАРАКТЕРА</w:t>
      </w:r>
    </w:p>
    <w:tbl>
      <w:tblPr>
        <w:tblW w:w="10934" w:type="dxa"/>
        <w:tblInd w:w="-1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4630"/>
        <w:gridCol w:w="1418"/>
        <w:gridCol w:w="1842"/>
        <w:gridCol w:w="2410"/>
      </w:tblGrid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Кто привлекается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Составление плана эвакуации воспитанников и работников на случай возникновения чрезвычайной ситуации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595C57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F236D3"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595C57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 2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Составление акта проверки состояния ограждений, подвальных и чердачных помещений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Январь, май, август</w:t>
            </w:r>
            <w:r w:rsidR="003A0D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595C57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Ежедневная проверка целостности входных дверей, замков, пломб служебных, хозяйственных и складских помещений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3A0D38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  <w:r w:rsidR="00F236D3"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3A0D3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3A0D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Все </w:t>
            </w:r>
            <w:proofErr w:type="spellStart"/>
            <w:r w:rsidR="003A0D3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работникик</w:t>
            </w:r>
            <w:proofErr w:type="spellEnd"/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Строгое соблюдение контрольно-пропускного режима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3A0D38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Инструктаж по порядку передачи информации об угрозе террористического акта в органы МВД, ФСБ и оперативному дежурному по делам ГО и ЧС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Январь, май, 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3A0D38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  <w:r w:rsidR="00F236D3"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3A0D38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В</w:t>
            </w:r>
            <w:r w:rsidR="00F236D3"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Инструктажи и практические занятия с работниками по правилам и порядку поведения при угрозе и осуществления террористического акта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Май, 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2B5A58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Практическое занятие и тренировки по отработке план эвакуации с воспитанниками аи работниками при возникновении ЧС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Август, Октябрь, 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B5A5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 </w:t>
            </w:r>
            <w:r w:rsidR="002B5A5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Рассмотрение на административных совещаниях вопроса «О мерах, принятых по повышению безопасности МДОУ от проявления терроризма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E51033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Заведующий М</w:t>
            </w:r>
            <w:r w:rsidR="00E510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ДОУ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D809F9" w:rsidRPr="002C49B5" w:rsidTr="008847F7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F9" w:rsidRPr="002C49B5" w:rsidRDefault="00D809F9" w:rsidP="008847F7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F9" w:rsidRPr="002C49B5" w:rsidRDefault="00D809F9" w:rsidP="008847F7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F9" w:rsidRPr="002C49B5" w:rsidRDefault="00D809F9" w:rsidP="008847F7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F9" w:rsidRPr="002C49B5" w:rsidRDefault="00D809F9" w:rsidP="008847F7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F9" w:rsidRPr="002C49B5" w:rsidRDefault="00D809F9" w:rsidP="008847F7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Кто привлекается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C77C7D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Тренировка работников и формирование ГО по сигналу «Угроза террористического акт</w:t>
            </w:r>
            <w:proofErr w:type="gramStart"/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а(</w:t>
            </w:r>
            <w:proofErr w:type="gramEnd"/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взрыва)»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Октябрь, 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Заведующий МДОУ Кособокова Н.В.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2C49B5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C77C7D" w:rsidP="00C77C7D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</w:t>
            </w:r>
          </w:p>
        </w:tc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Инструктаж для работников о порядке приёма сообщений по телефону, содержащих угрозу террористического характера, о правилах обращения с анонимными материалами, содержащими угрозу террористического  характера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1 раз в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3C25E5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F236D3"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C49B5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</w:tbl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Default="003D74B8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3D74B8" w:rsidRPr="003D74B8" w:rsidRDefault="003D74B8" w:rsidP="003D74B8">
      <w:pPr>
        <w:spacing w:before="161" w:after="161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</w:rPr>
        <w:lastRenderedPageBreak/>
        <w:t>Приложение 2</w:t>
      </w:r>
      <w:r w:rsidRPr="003D74B8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</w:t>
      </w:r>
    </w:p>
    <w:p w:rsidR="003D74B8" w:rsidRDefault="003D74B8" w:rsidP="003D74B8">
      <w:pPr>
        <w:spacing w:before="161" w:after="161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3D74B8">
        <w:rPr>
          <w:rFonts w:ascii="Times New Roman" w:eastAsia="Times New Roman" w:hAnsi="Times New Roman" w:cs="Times New Roman"/>
          <w:color w:val="555555"/>
          <w:sz w:val="20"/>
          <w:szCs w:val="20"/>
        </w:rPr>
        <w:t>К приказу № ______ от «______»____________201__</w:t>
      </w:r>
    </w:p>
    <w:p w:rsidR="00C553DE" w:rsidRPr="003D74B8" w:rsidRDefault="00C553DE" w:rsidP="003D74B8">
      <w:pPr>
        <w:spacing w:before="161" w:after="161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C553DE" w:rsidRDefault="00F236D3" w:rsidP="00C553DE">
      <w:pPr>
        <w:spacing w:before="16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</w:t>
      </w:r>
    </w:p>
    <w:p w:rsidR="00F236D3" w:rsidRDefault="00F236D3" w:rsidP="00C553DE">
      <w:pPr>
        <w:spacing w:before="16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В ПЕРИОД ВОЗМОЖНОЙ УГРОЗЫ в М</w:t>
      </w:r>
      <w:r w:rsidR="00C553DE">
        <w:rPr>
          <w:rFonts w:ascii="Times New Roman" w:eastAsia="Times New Roman" w:hAnsi="Times New Roman" w:cs="Times New Roman"/>
          <w:color w:val="555555"/>
          <w:sz w:val="24"/>
          <w:szCs w:val="24"/>
        </w:rPr>
        <w:t>Б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ДОУ </w:t>
      </w:r>
      <w:proofErr w:type="spellStart"/>
      <w:r w:rsidR="00C553DE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C553DE">
        <w:rPr>
          <w:rFonts w:ascii="Times New Roman" w:eastAsia="Times New Roman" w:hAnsi="Times New Roman" w:cs="Times New Roman"/>
          <w:color w:val="555555"/>
          <w:sz w:val="24"/>
          <w:szCs w:val="24"/>
        </w:rPr>
        <w:t>/с № 11</w:t>
      </w:r>
    </w:p>
    <w:p w:rsidR="004E63FB" w:rsidRPr="002C49B5" w:rsidRDefault="004E63FB" w:rsidP="00C553DE">
      <w:pPr>
        <w:spacing w:before="16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W w:w="10284" w:type="dxa"/>
        <w:tblInd w:w="-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954"/>
        <w:gridCol w:w="2126"/>
        <w:gridCol w:w="1843"/>
      </w:tblGrid>
      <w:tr w:rsidR="00F236D3" w:rsidRPr="002C49B5" w:rsidTr="00445B05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Кто при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влекается</w:t>
            </w:r>
          </w:p>
        </w:tc>
      </w:tr>
      <w:tr w:rsidR="00F236D3" w:rsidRPr="002C49B5" w:rsidTr="00445B05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A043DC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Поставить задачи членам комиссии по ЧС о мерах по обеспечению безопасности сотрудников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A043DC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ники</w:t>
            </w:r>
          </w:p>
        </w:tc>
      </w:tr>
      <w:tr w:rsidR="00F236D3" w:rsidRPr="002C49B5" w:rsidTr="00445B05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Подготовить проект приказа об организации охраны объекта по усиленному варианту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A043DC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МДОУ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ники</w:t>
            </w:r>
          </w:p>
        </w:tc>
      </w:tr>
      <w:tr w:rsidR="00F236D3" w:rsidRPr="002C49B5" w:rsidTr="00445B05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A043DC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Проинформировать об обстановке и провести инструктажи персонала о порядке их действий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A043DC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ники</w:t>
            </w:r>
          </w:p>
        </w:tc>
      </w:tr>
      <w:tr w:rsidR="00F236D3" w:rsidRPr="002C49B5" w:rsidTr="00445B05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Установить контакт с отделом внутренних дел, 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A043DC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МДОУ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ники</w:t>
            </w:r>
          </w:p>
        </w:tc>
      </w:tr>
    </w:tbl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8B400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B400F" w:rsidRDefault="00F236D3" w:rsidP="008B400F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МЕРОПРИЯТИЯ</w:t>
      </w:r>
    </w:p>
    <w:p w:rsidR="008B400F" w:rsidRDefault="00F236D3" w:rsidP="008B400F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ПРИ ОБНАРУЖЕНИИ ПРЕДМЕТА, ПОХОЖЕГО НА ВЗРЫВНОЕ УСТРОЙСТВО</w:t>
      </w:r>
    </w:p>
    <w:p w:rsidR="00F236D3" w:rsidRPr="002C49B5" w:rsidRDefault="00F236D3" w:rsidP="008B400F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М</w:t>
      </w:r>
      <w:r w:rsidR="008B400F">
        <w:rPr>
          <w:rFonts w:ascii="Times New Roman" w:eastAsia="Times New Roman" w:hAnsi="Times New Roman" w:cs="Times New Roman"/>
          <w:color w:val="555555"/>
          <w:sz w:val="24"/>
          <w:szCs w:val="24"/>
        </w:rPr>
        <w:t>Б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ДОУ </w:t>
      </w:r>
      <w:proofErr w:type="spellStart"/>
      <w:r w:rsidR="008B400F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8B400F">
        <w:rPr>
          <w:rFonts w:ascii="Times New Roman" w:eastAsia="Times New Roman" w:hAnsi="Times New Roman" w:cs="Times New Roman"/>
          <w:color w:val="555555"/>
          <w:sz w:val="24"/>
          <w:szCs w:val="24"/>
        </w:rPr>
        <w:t>/с № 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4701"/>
        <w:gridCol w:w="1967"/>
        <w:gridCol w:w="1916"/>
      </w:tblGrid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Проводимые мероприятия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Исполни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тель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Кто при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влекается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Передать информацию дежурному администратору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8B400F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Заведующий МДОУ.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Передать информацию об обнаружении подозрительного предмета в отдел внутренних дел, оперативному дежурному по телефону 4 03 33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8B400F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Заведующий.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Все работники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 Организовать охрану места нахождения подозрительного предмета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8B400F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 сигналом «Угроза террористического акта»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8B400F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  <w:r w:rsidR="00F236D3"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Осуществить контроль за выходом из здания всех сотрудников и воспитанников в безопасное место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8B400F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МДОУ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7256B5" w:rsidRDefault="00F236D3" w:rsidP="007256B5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</w:t>
      </w:r>
    </w:p>
    <w:p w:rsidR="00F236D3" w:rsidRPr="002C49B5" w:rsidRDefault="00F236D3" w:rsidP="007256B5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ПРИ ПОСТУПЛЕНИИ УГРОЗЫ ПО ТЕЛЕФОНУ  в М</w:t>
      </w:r>
      <w:r w:rsidR="007256B5">
        <w:rPr>
          <w:rFonts w:ascii="Times New Roman" w:eastAsia="Times New Roman" w:hAnsi="Times New Roman" w:cs="Times New Roman"/>
          <w:color w:val="555555"/>
          <w:sz w:val="24"/>
          <w:szCs w:val="24"/>
        </w:rPr>
        <w:t>Б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ДОУ «</w:t>
      </w:r>
      <w:proofErr w:type="spellStart"/>
      <w:r w:rsidR="007256B5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7256B5">
        <w:rPr>
          <w:rFonts w:ascii="Times New Roman" w:eastAsia="Times New Roman" w:hAnsi="Times New Roman" w:cs="Times New Roman"/>
          <w:color w:val="555555"/>
          <w:sz w:val="24"/>
          <w:szCs w:val="24"/>
        </w:rPr>
        <w:t>/с № 11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4815"/>
        <w:gridCol w:w="2130"/>
        <w:gridCol w:w="1845"/>
      </w:tblGrid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Исполнитель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Кто привлекался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Доложить полученную информацию об угрозе террористического акта в правоохра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нительные органы т. 01, изложить свои просьбы  и получить о</w:t>
            </w:r>
            <w:r w:rsidR="002B12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т них рекомендации о действиях 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до пр</w:t>
            </w:r>
            <w:r w:rsidR="002B12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ибытия оперативно-следственной 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группы и других представителей этих орга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2B12FC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МДОУ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F236D3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 зависимости от конкретной обстановки и рекомендаций правоохранительных органов провести эвакуацию работников и воспитан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ников в определенное заведующим место и на безопасное расстояние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2B12FC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воспитатели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</w:tbl>
    <w:p w:rsidR="00E51D5F" w:rsidRDefault="00E51D5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E51D5F" w:rsidRDefault="00E51D5F" w:rsidP="00F236D3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E51D5F" w:rsidRDefault="00F236D3" w:rsidP="00E51D5F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МЕРОПРИЯТИЯ</w:t>
      </w:r>
    </w:p>
    <w:p w:rsidR="00F236D3" w:rsidRPr="002C49B5" w:rsidRDefault="00F236D3" w:rsidP="00E51D5F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>ПРИ ПОСТУПЛЕНИИ УГРОЗЫ В ПИСЬМЕННОИ ВИДЕ  в М</w:t>
      </w:r>
      <w:r w:rsidR="00E51D5F">
        <w:rPr>
          <w:rFonts w:ascii="Times New Roman" w:eastAsia="Times New Roman" w:hAnsi="Times New Roman" w:cs="Times New Roman"/>
          <w:color w:val="555555"/>
          <w:sz w:val="24"/>
          <w:szCs w:val="24"/>
        </w:rPr>
        <w:t>Б</w:t>
      </w:r>
      <w:r w:rsidRPr="002C49B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ДОУ </w:t>
      </w:r>
      <w:proofErr w:type="spellStart"/>
      <w:r w:rsidR="00E51D5F">
        <w:rPr>
          <w:rFonts w:ascii="Times New Roman" w:eastAsia="Times New Roman" w:hAnsi="Times New Roman" w:cs="Times New Roman"/>
          <w:color w:val="555555"/>
          <w:sz w:val="24"/>
          <w:szCs w:val="24"/>
        </w:rPr>
        <w:t>д</w:t>
      </w:r>
      <w:proofErr w:type="spellEnd"/>
      <w:r w:rsidR="00E51D5F">
        <w:rPr>
          <w:rFonts w:ascii="Times New Roman" w:eastAsia="Times New Roman" w:hAnsi="Times New Roman" w:cs="Times New Roman"/>
          <w:color w:val="555555"/>
          <w:sz w:val="24"/>
          <w:szCs w:val="24"/>
        </w:rPr>
        <w:t>/с № 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4704"/>
        <w:gridCol w:w="2088"/>
        <w:gridCol w:w="8"/>
        <w:gridCol w:w="1785"/>
      </w:tblGrid>
      <w:tr w:rsidR="00F236D3" w:rsidRPr="002C49B5" w:rsidTr="00D345E5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Проводимые мероприятия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Исполни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тель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Кто привлека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ется</w:t>
            </w:r>
          </w:p>
        </w:tc>
      </w:tr>
      <w:tr w:rsidR="00F236D3" w:rsidRPr="002C49B5" w:rsidTr="00D345E5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Передать информацию о получении угрозы в письменном виде в правоохранительные органы т. 01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E6728D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F236D3" w:rsidRPr="002C49B5" w:rsidTr="00D345E5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E6728D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Исходя из конкретной обстановки и рекомендации правоохранительных органов отдать распо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 xml:space="preserve">ряжение </w:t>
            </w:r>
            <w:r w:rsidR="00E6728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ответственному по ГО ЧС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членам объектовой комиссии по ЧС, о мерах по предупреждению терро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ристического акта и обеспечению безопасности работников и воспитанников (частичная или пол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ная эвакуация в безопасное место и др. меры)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E6728D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Все работники</w:t>
            </w:r>
          </w:p>
        </w:tc>
      </w:tr>
      <w:tr w:rsidR="00F236D3" w:rsidRPr="002C49B5" w:rsidTr="00D345E5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Обеспечить сохранность и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D345E5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Заведующий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6D3" w:rsidRPr="002C49B5" w:rsidRDefault="00F236D3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Все работники</w:t>
            </w:r>
          </w:p>
        </w:tc>
      </w:tr>
      <w:tr w:rsidR="00D345E5" w:rsidRPr="002C49B5" w:rsidTr="00D345E5"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5E5" w:rsidRPr="002C49B5" w:rsidRDefault="00D345E5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E5" w:rsidRPr="002C49B5" w:rsidRDefault="00D345E5" w:rsidP="00F236D3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Обеспечить присутствие на рабочих местах лиц, обнаруживших (получивших) материалы об угро</w:t>
            </w:r>
            <w:r w:rsidRPr="002C4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softHyphen/>
              <w:t>зе террористического акта, до прибытия оперативно-следственной группы</w:t>
            </w:r>
          </w:p>
        </w:tc>
        <w:tc>
          <w:tcPr>
            <w:tcW w:w="0" w:type="auto"/>
            <w:vAlign w:val="center"/>
            <w:hideMark/>
          </w:tcPr>
          <w:p w:rsidR="00D345E5" w:rsidRPr="002C49B5" w:rsidRDefault="00D345E5" w:rsidP="00F2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Заведующий </w:t>
            </w:r>
          </w:p>
        </w:tc>
        <w:tc>
          <w:tcPr>
            <w:tcW w:w="0" w:type="auto"/>
            <w:vAlign w:val="center"/>
          </w:tcPr>
          <w:p w:rsidR="00D345E5" w:rsidRPr="002C49B5" w:rsidRDefault="00D345E5" w:rsidP="00F2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45E5" w:rsidRPr="002C49B5" w:rsidRDefault="00D345E5" w:rsidP="00F2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6D3" w:rsidRDefault="00F236D3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Default="007816DA">
      <w:pPr>
        <w:rPr>
          <w:rFonts w:ascii="Times New Roman" w:hAnsi="Times New Roman" w:cs="Times New Roman"/>
          <w:sz w:val="24"/>
          <w:szCs w:val="24"/>
        </w:rPr>
      </w:pPr>
    </w:p>
    <w:p w:rsidR="007816DA" w:rsidRPr="002C49B5" w:rsidRDefault="007816DA">
      <w:pPr>
        <w:rPr>
          <w:rFonts w:ascii="Times New Roman" w:hAnsi="Times New Roman" w:cs="Times New Roman"/>
          <w:sz w:val="24"/>
          <w:szCs w:val="24"/>
        </w:rPr>
      </w:pPr>
    </w:p>
    <w:sectPr w:rsidR="007816DA" w:rsidRPr="002C49B5" w:rsidSect="008C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746"/>
    <w:multiLevelType w:val="multilevel"/>
    <w:tmpl w:val="15A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69AD"/>
    <w:multiLevelType w:val="multilevel"/>
    <w:tmpl w:val="C5C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A6EA8"/>
    <w:multiLevelType w:val="multilevel"/>
    <w:tmpl w:val="FF3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B411A"/>
    <w:multiLevelType w:val="multilevel"/>
    <w:tmpl w:val="96E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D3940"/>
    <w:multiLevelType w:val="multilevel"/>
    <w:tmpl w:val="1CF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942A5"/>
    <w:multiLevelType w:val="multilevel"/>
    <w:tmpl w:val="CDC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21B24"/>
    <w:multiLevelType w:val="multilevel"/>
    <w:tmpl w:val="D0D2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15781"/>
    <w:multiLevelType w:val="multilevel"/>
    <w:tmpl w:val="2DE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A602C"/>
    <w:multiLevelType w:val="multilevel"/>
    <w:tmpl w:val="AA3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D2D1C"/>
    <w:multiLevelType w:val="multilevel"/>
    <w:tmpl w:val="7B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6070B"/>
    <w:multiLevelType w:val="multilevel"/>
    <w:tmpl w:val="AFAA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9614D"/>
    <w:multiLevelType w:val="multilevel"/>
    <w:tmpl w:val="331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36D3"/>
    <w:rsid w:val="000003EC"/>
    <w:rsid w:val="000067B9"/>
    <w:rsid w:val="00223EA2"/>
    <w:rsid w:val="002645C1"/>
    <w:rsid w:val="002B12FC"/>
    <w:rsid w:val="002B5A58"/>
    <w:rsid w:val="002C49B5"/>
    <w:rsid w:val="003A0D38"/>
    <w:rsid w:val="003C25E5"/>
    <w:rsid w:val="003C2A3C"/>
    <w:rsid w:val="003D74B8"/>
    <w:rsid w:val="004104C6"/>
    <w:rsid w:val="00411B5E"/>
    <w:rsid w:val="00445B05"/>
    <w:rsid w:val="004C5187"/>
    <w:rsid w:val="004E63FB"/>
    <w:rsid w:val="00595C57"/>
    <w:rsid w:val="007256B5"/>
    <w:rsid w:val="007816DA"/>
    <w:rsid w:val="00862DB3"/>
    <w:rsid w:val="00882EBA"/>
    <w:rsid w:val="008B400F"/>
    <w:rsid w:val="008C5524"/>
    <w:rsid w:val="008D0F19"/>
    <w:rsid w:val="00967B06"/>
    <w:rsid w:val="00A043DC"/>
    <w:rsid w:val="00C553DE"/>
    <w:rsid w:val="00C77C7D"/>
    <w:rsid w:val="00D22BA4"/>
    <w:rsid w:val="00D345E5"/>
    <w:rsid w:val="00D41DDA"/>
    <w:rsid w:val="00D809F9"/>
    <w:rsid w:val="00E51033"/>
    <w:rsid w:val="00E51D5F"/>
    <w:rsid w:val="00E6728D"/>
    <w:rsid w:val="00EB21C5"/>
    <w:rsid w:val="00F2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D3"/>
    <w:pPr>
      <w:spacing w:before="161" w:after="16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1DDA"/>
    <w:rPr>
      <w:i/>
      <w:iCs/>
    </w:rPr>
  </w:style>
  <w:style w:type="character" w:styleId="a5">
    <w:name w:val="Strong"/>
    <w:basedOn w:val="a0"/>
    <w:uiPriority w:val="22"/>
    <w:qFormat/>
    <w:rsid w:val="00D41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861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0A1D-8FEE-4FEA-B9BF-E1E7C1F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36</cp:revision>
  <cp:lastPrinted>2015-05-08T13:46:00Z</cp:lastPrinted>
  <dcterms:created xsi:type="dcterms:W3CDTF">2015-04-25T15:25:00Z</dcterms:created>
  <dcterms:modified xsi:type="dcterms:W3CDTF">2015-05-08T13:49:00Z</dcterms:modified>
</cp:coreProperties>
</file>