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F27509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75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F27509" w:rsidRPr="00F27509">
        <w:rPr>
          <w:rFonts w:ascii="Times New Roman" w:hAnsi="Times New Roman" w:cs="Times New Roman"/>
          <w:bCs/>
          <w:sz w:val="28"/>
          <w:szCs w:val="28"/>
          <w:u w:val="single"/>
        </w:rPr>
        <w:t>11.05.</w:t>
      </w:r>
      <w:r w:rsidR="006309EA" w:rsidRPr="00F275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2016 г. № </w:t>
      </w:r>
      <w:r w:rsidR="00F27509" w:rsidRPr="00F27509">
        <w:rPr>
          <w:rFonts w:ascii="Times New Roman" w:hAnsi="Times New Roman" w:cs="Times New Roman"/>
          <w:bCs/>
          <w:sz w:val="28"/>
          <w:szCs w:val="28"/>
          <w:u w:val="single"/>
        </w:rPr>
        <w:t>47-7756/16-11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детском саду №</w:t>
      </w:r>
      <w:r w:rsidR="0030428E">
        <w:rPr>
          <w:rFonts w:ascii="Times New Roman" w:hAnsi="Times New Roman" w:cs="Times New Roman"/>
          <w:b/>
          <w:bCs/>
          <w:sz w:val="32"/>
          <w:szCs w:val="32"/>
        </w:rPr>
        <w:t xml:space="preserve"> 11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</w:t>
      </w:r>
      <w:r w:rsidR="00F27509" w:rsidRPr="00F27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F27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год в расчете на 1-го ребенка</w:t>
      </w:r>
      <w:r w:rsidR="00F27509" w:rsidRPr="00F27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 w:rsidRP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</w:t>
      </w:r>
      <w:r w:rsid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304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94657,56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4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64580,26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4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19658,06 </w:t>
      </w:r>
      <w:r w:rsidR="00D1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proofErr w:type="gramStart"/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 только частичную </w:t>
      </w:r>
      <w:proofErr w:type="spellStart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оплатупитания</w:t>
      </w:r>
      <w:proofErr w:type="spellEnd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30428E">
        <w:rPr>
          <w:rFonts w:ascii="Times New Roman" w:eastAsia="Times New Roman" w:hAnsi="Times New Roman" w:cs="Times New Roman"/>
          <w:sz w:val="32"/>
          <w:szCs w:val="32"/>
          <w:lang w:eastAsia="ru-RU"/>
        </w:rPr>
        <w:t>94657,56</w:t>
      </w:r>
      <w:r w:rsidR="00CE3D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7509">
        <w:rPr>
          <w:rFonts w:ascii="Times New Roman" w:eastAsia="Times New Roman" w:hAnsi="Times New Roman" w:cs="Times New Roman"/>
          <w:sz w:val="32"/>
          <w:szCs w:val="32"/>
          <w:lang w:eastAsia="ru-RU"/>
        </w:rPr>
        <w:t>3100,00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1818AB" w:rsidRPr="001818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1F7EEA">
        <w:rPr>
          <w:rFonts w:ascii="Times New Roman" w:hAnsi="Times New Roman" w:cs="Times New Roman"/>
          <w:bCs/>
          <w:i/>
          <w:sz w:val="32"/>
          <w:szCs w:val="32"/>
        </w:rPr>
        <w:t>постановление АМО г</w:t>
      </w:r>
      <w:proofErr w:type="gramStart"/>
      <w:r w:rsidR="001F7EEA">
        <w:rPr>
          <w:rFonts w:ascii="Times New Roman" w:hAnsi="Times New Roman" w:cs="Times New Roman"/>
          <w:bCs/>
          <w:i/>
          <w:sz w:val="32"/>
          <w:szCs w:val="32"/>
        </w:rPr>
        <w:t>.Г</w:t>
      </w:r>
      <w:proofErr w:type="gramEnd"/>
      <w:r w:rsidR="001F7EEA">
        <w:rPr>
          <w:rFonts w:ascii="Times New Roman" w:hAnsi="Times New Roman" w:cs="Times New Roman"/>
          <w:bCs/>
          <w:i/>
          <w:sz w:val="32"/>
          <w:szCs w:val="32"/>
        </w:rPr>
        <w:t xml:space="preserve">орячий Ключ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1818AB">
        <w:rPr>
          <w:rFonts w:ascii="Times New Roman" w:hAnsi="Times New Roman" w:cs="Times New Roman"/>
          <w:bCs/>
          <w:sz w:val="32"/>
          <w:szCs w:val="32"/>
        </w:rPr>
        <w:t>«_</w:t>
      </w:r>
      <w:r w:rsidR="001F7EEA">
        <w:rPr>
          <w:rFonts w:ascii="Times New Roman" w:hAnsi="Times New Roman" w:cs="Times New Roman"/>
          <w:bCs/>
          <w:sz w:val="32"/>
          <w:szCs w:val="32"/>
        </w:rPr>
        <w:t>20_»февраля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F7EEA">
        <w:rPr>
          <w:rFonts w:ascii="Times New Roman" w:hAnsi="Times New Roman" w:cs="Times New Roman"/>
          <w:bCs/>
          <w:sz w:val="32"/>
          <w:szCs w:val="32"/>
        </w:rPr>
        <w:t xml:space="preserve">2016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года № </w:t>
      </w:r>
      <w:r w:rsidR="001F7EEA">
        <w:rPr>
          <w:rFonts w:ascii="Times New Roman" w:hAnsi="Times New Roman" w:cs="Times New Roman"/>
          <w:bCs/>
          <w:sz w:val="32"/>
          <w:szCs w:val="32"/>
        </w:rPr>
        <w:t>438_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32717F">
        <w:rPr>
          <w:rFonts w:ascii="Times New Roman" w:hAnsi="Times New Roman" w:cs="Times New Roman"/>
          <w:bCs/>
          <w:sz w:val="32"/>
          <w:szCs w:val="32"/>
        </w:rPr>
        <w:t>__68,39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32717F">
        <w:rPr>
          <w:rFonts w:ascii="Times New Roman" w:hAnsi="Times New Roman" w:cs="Times New Roman"/>
          <w:bCs/>
          <w:i/>
          <w:sz w:val="32"/>
          <w:szCs w:val="32"/>
        </w:rPr>
        <w:t xml:space="preserve">(в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день)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lastRenderedPageBreak/>
        <w:t>воспитанников, длительность пребывания в группе)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составляет__</w:t>
      </w:r>
      <w:r w:rsidR="0032717F">
        <w:rPr>
          <w:rFonts w:ascii="Times New Roman" w:hAnsi="Times New Roman" w:cs="Times New Roman"/>
          <w:bCs/>
          <w:sz w:val="32"/>
          <w:szCs w:val="32"/>
        </w:rPr>
        <w:t>44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F275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223C4">
        <w:rPr>
          <w:rFonts w:ascii="Times New Roman" w:hAnsi="Times New Roman" w:cs="Times New Roman"/>
          <w:bCs/>
          <w:sz w:val="32"/>
          <w:szCs w:val="32"/>
        </w:rPr>
        <w:t>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1F7EEA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32717F">
        <w:rPr>
          <w:rFonts w:ascii="Times New Roman" w:hAnsi="Times New Roman" w:cs="Times New Roman"/>
          <w:b/>
          <w:sz w:val="32"/>
          <w:szCs w:val="32"/>
        </w:rPr>
        <w:t xml:space="preserve"> заведующей МБДОУ </w:t>
      </w:r>
      <w:proofErr w:type="spellStart"/>
      <w:r w:rsidR="0032717F">
        <w:rPr>
          <w:rFonts w:ascii="Times New Roman" w:hAnsi="Times New Roman" w:cs="Times New Roman"/>
          <w:b/>
          <w:sz w:val="32"/>
          <w:szCs w:val="32"/>
        </w:rPr>
        <w:t>д\с</w:t>
      </w:r>
      <w:proofErr w:type="spellEnd"/>
      <w:r w:rsidR="0032717F">
        <w:rPr>
          <w:rFonts w:ascii="Times New Roman" w:hAnsi="Times New Roman" w:cs="Times New Roman"/>
          <w:b/>
          <w:sz w:val="32"/>
          <w:szCs w:val="32"/>
        </w:rPr>
        <w:t xml:space="preserve"> №11</w:t>
      </w:r>
    </w:p>
    <w:p w:rsidR="00B8752D" w:rsidRPr="00B8752D" w:rsidRDefault="001F7EEA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</w:t>
      </w:r>
      <w:r w:rsidR="00B8752D">
        <w:rPr>
          <w:rFonts w:ascii="Times New Roman" w:hAnsi="Times New Roman" w:cs="Times New Roman"/>
          <w:sz w:val="32"/>
          <w:szCs w:val="32"/>
        </w:rPr>
        <w:t xml:space="preserve"> контактный телефон: </w:t>
      </w:r>
      <w:r w:rsidR="0032717F">
        <w:rPr>
          <w:rFonts w:ascii="Times New Roman" w:hAnsi="Times New Roman" w:cs="Times New Roman"/>
          <w:sz w:val="32"/>
          <w:szCs w:val="32"/>
        </w:rPr>
        <w:t>53-1-80</w:t>
      </w:r>
      <w:proofErr w:type="gramStart"/>
      <w:r w:rsidR="00B8752D">
        <w:rPr>
          <w:rFonts w:ascii="Times New Roman" w:hAnsi="Times New Roman" w:cs="Times New Roman"/>
          <w:sz w:val="32"/>
          <w:szCs w:val="32"/>
        </w:rPr>
        <w:t xml:space="preserve">               )</w:t>
      </w:r>
      <w:proofErr w:type="gramEnd"/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>на официальных сайтах в сети Интернет по адресам:</w:t>
      </w:r>
      <w:proofErr w:type="gramStart"/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B074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 xml:space="preserve">акже задать свои вопросы Вы можете по телефону 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(контактный телефон:    </w:t>
      </w:r>
      <w:r w:rsidR="001F7EEA">
        <w:rPr>
          <w:rFonts w:ascii="Times New Roman" w:hAnsi="Times New Roman" w:cs="Times New Roman"/>
          <w:sz w:val="32"/>
          <w:szCs w:val="32"/>
        </w:rPr>
        <w:t>53-1-80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)</w:t>
      </w:r>
      <w:proofErr w:type="gramEnd"/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BB8"/>
    <w:multiLevelType w:val="hybridMultilevel"/>
    <w:tmpl w:val="3CBE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26FBB"/>
    <w:rsid w:val="00063B52"/>
    <w:rsid w:val="00086EAA"/>
    <w:rsid w:val="00090071"/>
    <w:rsid w:val="0009309B"/>
    <w:rsid w:val="00124C58"/>
    <w:rsid w:val="00126DE8"/>
    <w:rsid w:val="001818AB"/>
    <w:rsid w:val="00192E8F"/>
    <w:rsid w:val="00194DF1"/>
    <w:rsid w:val="001A36CB"/>
    <w:rsid w:val="001A589A"/>
    <w:rsid w:val="001C396A"/>
    <w:rsid w:val="001F7EEA"/>
    <w:rsid w:val="00200CE0"/>
    <w:rsid w:val="00223909"/>
    <w:rsid w:val="00293E09"/>
    <w:rsid w:val="002D63F9"/>
    <w:rsid w:val="002D7FF2"/>
    <w:rsid w:val="002E1D87"/>
    <w:rsid w:val="0030428E"/>
    <w:rsid w:val="00312F2E"/>
    <w:rsid w:val="0032717F"/>
    <w:rsid w:val="00366EF2"/>
    <w:rsid w:val="003738D6"/>
    <w:rsid w:val="004D37EA"/>
    <w:rsid w:val="004F3F48"/>
    <w:rsid w:val="005361BC"/>
    <w:rsid w:val="00547E6A"/>
    <w:rsid w:val="00570861"/>
    <w:rsid w:val="0061033D"/>
    <w:rsid w:val="006309EA"/>
    <w:rsid w:val="006429FD"/>
    <w:rsid w:val="006B39EF"/>
    <w:rsid w:val="007130D8"/>
    <w:rsid w:val="007206EA"/>
    <w:rsid w:val="00784544"/>
    <w:rsid w:val="007931F6"/>
    <w:rsid w:val="007A5680"/>
    <w:rsid w:val="007B5562"/>
    <w:rsid w:val="007C4AA4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24ED4"/>
    <w:rsid w:val="00B8752D"/>
    <w:rsid w:val="00BC1BEE"/>
    <w:rsid w:val="00BC2E66"/>
    <w:rsid w:val="00BF02EA"/>
    <w:rsid w:val="00C11AFE"/>
    <w:rsid w:val="00C77532"/>
    <w:rsid w:val="00C930AF"/>
    <w:rsid w:val="00CE3DC2"/>
    <w:rsid w:val="00D134B4"/>
    <w:rsid w:val="00D15E12"/>
    <w:rsid w:val="00D739F6"/>
    <w:rsid w:val="00DC441B"/>
    <w:rsid w:val="00E223C4"/>
    <w:rsid w:val="00E53D26"/>
    <w:rsid w:val="00EC18BB"/>
    <w:rsid w:val="00F27509"/>
    <w:rsid w:val="00F55FFE"/>
    <w:rsid w:val="00F85F8A"/>
    <w:rsid w:val="00F8703A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7EE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0B9D-5795-444F-899E-6F0D8B9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Сад 11</cp:lastModifiedBy>
  <cp:revision>2</cp:revision>
  <cp:lastPrinted>2016-05-11T13:50:00Z</cp:lastPrinted>
  <dcterms:created xsi:type="dcterms:W3CDTF">2016-05-22T06:03:00Z</dcterms:created>
  <dcterms:modified xsi:type="dcterms:W3CDTF">2016-05-22T06:03:00Z</dcterms:modified>
</cp:coreProperties>
</file>